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671" w14:textId="77777777" w:rsidR="00C351B8" w:rsidRPr="00310836" w:rsidRDefault="00C351B8" w:rsidP="00C351B8">
      <w:pPr>
        <w:contextualSpacing/>
        <w:jc w:val="center"/>
        <w:rPr>
          <w:rFonts w:ascii="Microsoft New Tai Lue" w:eastAsiaTheme="majorEastAsia" w:hAnsi="Microsoft New Tai Lue" w:cs="Microsoft New Tai Lue"/>
          <w:b/>
          <w:bCs/>
          <w:color w:val="000000" w:themeColor="text1"/>
          <w:sz w:val="36"/>
          <w:szCs w:val="36"/>
        </w:rPr>
      </w:pPr>
      <w:r w:rsidRPr="00310836">
        <w:rPr>
          <w:rFonts w:ascii="Microsoft New Tai Lue" w:eastAsiaTheme="majorEastAsia" w:hAnsi="Microsoft New Tai Lue" w:cs="Microsoft New Tai Lue"/>
          <w:b/>
          <w:bCs/>
          <w:color w:val="000000" w:themeColor="text1"/>
          <w:sz w:val="36"/>
          <w:szCs w:val="36"/>
        </w:rPr>
        <w:t xml:space="preserve">Service Manager </w:t>
      </w:r>
    </w:p>
    <w:p w14:paraId="6E7A9685" w14:textId="77777777" w:rsidR="00C351B8" w:rsidRPr="00310836" w:rsidRDefault="00C351B8" w:rsidP="00C351B8">
      <w:pPr>
        <w:contextualSpacing/>
        <w:jc w:val="center"/>
        <w:rPr>
          <w:rFonts w:ascii="Microsoft New Tai Lue" w:eastAsiaTheme="majorEastAsia" w:hAnsi="Microsoft New Tai Lue" w:cs="Microsoft New Tai Lue"/>
          <w:b/>
          <w:bCs/>
          <w:color w:val="000000" w:themeColor="text1"/>
          <w:sz w:val="36"/>
          <w:szCs w:val="36"/>
        </w:rPr>
      </w:pPr>
      <w:r w:rsidRPr="00310836">
        <w:rPr>
          <w:rFonts w:ascii="Microsoft New Tai Lue" w:eastAsiaTheme="majorEastAsia" w:hAnsi="Microsoft New Tai Lue" w:cs="Microsoft New Tai Lue"/>
          <w:b/>
          <w:bCs/>
          <w:color w:val="000000" w:themeColor="text1"/>
          <w:sz w:val="36"/>
          <w:szCs w:val="36"/>
        </w:rPr>
        <w:t>Bedfordshire Adult Services</w:t>
      </w:r>
    </w:p>
    <w:p w14:paraId="28E3A46E" w14:textId="6668B757" w:rsidR="00C351B8" w:rsidRPr="00310836" w:rsidRDefault="00C351B8" w:rsidP="00310836">
      <w:pPr>
        <w:pStyle w:val="Heading3"/>
        <w:ind w:left="0" w:firstLine="0"/>
        <w:jc w:val="center"/>
        <w:rPr>
          <w:rFonts w:ascii="Microsoft New Tai Lue" w:hAnsi="Microsoft New Tai Lue" w:cs="Microsoft New Tai Lue"/>
          <w:sz w:val="24"/>
          <w:szCs w:val="22"/>
        </w:rPr>
      </w:pPr>
      <w:r w:rsidRPr="00310836">
        <w:rPr>
          <w:rFonts w:ascii="Microsoft New Tai Lue" w:hAnsi="Microsoft New Tai Lue" w:cs="Microsoft New Tai Lue"/>
          <w:sz w:val="24"/>
          <w:szCs w:val="22"/>
        </w:rPr>
        <w:t>Person Specification</w:t>
      </w:r>
    </w:p>
    <w:p w14:paraId="4027D618" w14:textId="77777777" w:rsidR="00C351B8" w:rsidRPr="00310836" w:rsidRDefault="00C351B8" w:rsidP="00C351B8">
      <w:pPr>
        <w:ind w:left="426"/>
        <w:rPr>
          <w:rFonts w:ascii="Microsoft New Tai Lue" w:hAnsi="Microsoft New Tai Lue" w:cs="Microsoft New Tai Lu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418"/>
      </w:tblGrid>
      <w:tr w:rsidR="00C351B8" w:rsidRPr="00310836" w14:paraId="18DE6805" w14:textId="77777777" w:rsidTr="00F64601">
        <w:trPr>
          <w:trHeight w:val="385"/>
        </w:trPr>
        <w:tc>
          <w:tcPr>
            <w:tcW w:w="6521" w:type="dxa"/>
            <w:shd w:val="clear" w:color="auto" w:fill="D9D9D9"/>
            <w:vAlign w:val="center"/>
          </w:tcPr>
          <w:p w14:paraId="534D3128" w14:textId="77777777" w:rsidR="00C351B8" w:rsidRPr="00310836" w:rsidRDefault="00C351B8" w:rsidP="00F64601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Skills and Attributes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363AE96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Essential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2D8F47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Desirable</w:t>
            </w:r>
          </w:p>
        </w:tc>
      </w:tr>
      <w:tr w:rsidR="00C351B8" w:rsidRPr="00310836" w14:paraId="083EB186" w14:textId="77777777" w:rsidTr="00F64601">
        <w:tc>
          <w:tcPr>
            <w:tcW w:w="6521" w:type="dxa"/>
          </w:tcPr>
          <w:p w14:paraId="27493766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Ability to work in a team</w:t>
            </w:r>
          </w:p>
        </w:tc>
        <w:tc>
          <w:tcPr>
            <w:tcW w:w="2126" w:type="dxa"/>
            <w:vAlign w:val="center"/>
          </w:tcPr>
          <w:p w14:paraId="3EDF04A5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CC1F773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158F0F8F" w14:textId="77777777" w:rsidTr="00F64601">
        <w:tc>
          <w:tcPr>
            <w:tcW w:w="6521" w:type="dxa"/>
          </w:tcPr>
          <w:p w14:paraId="682D24BD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Commitment to Equal Opportunities</w:t>
            </w:r>
          </w:p>
        </w:tc>
        <w:tc>
          <w:tcPr>
            <w:tcW w:w="2126" w:type="dxa"/>
          </w:tcPr>
          <w:p w14:paraId="26E7564E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3E6BA8B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47E6C1B1" w14:textId="77777777" w:rsidTr="00F64601">
        <w:tc>
          <w:tcPr>
            <w:tcW w:w="6521" w:type="dxa"/>
          </w:tcPr>
          <w:p w14:paraId="2C54A91B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Ability to work under pressure with minimum supervision</w:t>
            </w:r>
          </w:p>
        </w:tc>
        <w:tc>
          <w:tcPr>
            <w:tcW w:w="2126" w:type="dxa"/>
          </w:tcPr>
          <w:p w14:paraId="46E84793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80EB947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2F1A2BDE" w14:textId="77777777" w:rsidTr="00F64601">
        <w:tc>
          <w:tcPr>
            <w:tcW w:w="6521" w:type="dxa"/>
          </w:tcPr>
          <w:p w14:paraId="7AA18887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Ability to use own initiative within delegated authority</w:t>
            </w:r>
          </w:p>
        </w:tc>
        <w:tc>
          <w:tcPr>
            <w:tcW w:w="2126" w:type="dxa"/>
          </w:tcPr>
          <w:p w14:paraId="21FF8C18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3AE41AB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36E8BF7C" w14:textId="77777777" w:rsidTr="00F64601">
        <w:tc>
          <w:tcPr>
            <w:tcW w:w="6521" w:type="dxa"/>
          </w:tcPr>
          <w:p w14:paraId="1A11A8F6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Ability to prioritise tasks  </w:t>
            </w:r>
          </w:p>
        </w:tc>
        <w:tc>
          <w:tcPr>
            <w:tcW w:w="2126" w:type="dxa"/>
          </w:tcPr>
          <w:p w14:paraId="328B9985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08D46FA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639736BA" w14:textId="77777777" w:rsidTr="00F64601">
        <w:tc>
          <w:tcPr>
            <w:tcW w:w="6521" w:type="dxa"/>
          </w:tcPr>
          <w:p w14:paraId="1A06C9A5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Manage and organise a varied workload</w:t>
            </w:r>
          </w:p>
        </w:tc>
        <w:tc>
          <w:tcPr>
            <w:tcW w:w="2126" w:type="dxa"/>
          </w:tcPr>
          <w:p w14:paraId="1172915E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733F6F21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29A0C4E5" w14:textId="77777777" w:rsidTr="00F64601">
        <w:tc>
          <w:tcPr>
            <w:tcW w:w="6521" w:type="dxa"/>
          </w:tcPr>
          <w:p w14:paraId="3B1B7395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Excellent communication skills</w:t>
            </w:r>
          </w:p>
        </w:tc>
        <w:tc>
          <w:tcPr>
            <w:tcW w:w="2126" w:type="dxa"/>
          </w:tcPr>
          <w:p w14:paraId="272DF831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9973A35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67ADBB1B" w14:textId="77777777" w:rsidTr="00F64601">
        <w:tc>
          <w:tcPr>
            <w:tcW w:w="6521" w:type="dxa"/>
          </w:tcPr>
          <w:p w14:paraId="17AE3D2A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Good record keeping skills</w:t>
            </w:r>
          </w:p>
        </w:tc>
        <w:tc>
          <w:tcPr>
            <w:tcW w:w="2126" w:type="dxa"/>
          </w:tcPr>
          <w:p w14:paraId="126D4209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48B1B94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5EE41FD1" w14:textId="77777777" w:rsidTr="00F64601">
        <w:tc>
          <w:tcPr>
            <w:tcW w:w="6521" w:type="dxa"/>
          </w:tcPr>
          <w:p w14:paraId="0EEFD972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Experience of report writing</w:t>
            </w:r>
          </w:p>
        </w:tc>
        <w:tc>
          <w:tcPr>
            <w:tcW w:w="2126" w:type="dxa"/>
          </w:tcPr>
          <w:p w14:paraId="2275ADB4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7958A37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432CD3D8" w14:textId="77777777" w:rsidTr="00F64601">
        <w:tc>
          <w:tcPr>
            <w:tcW w:w="6521" w:type="dxa"/>
          </w:tcPr>
          <w:p w14:paraId="70A58BD6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Ability to motivate self and others</w:t>
            </w:r>
          </w:p>
        </w:tc>
        <w:tc>
          <w:tcPr>
            <w:tcW w:w="2126" w:type="dxa"/>
          </w:tcPr>
          <w:p w14:paraId="19F274B3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573B67F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3F3F5B89" w14:textId="77777777" w:rsidTr="00F64601">
        <w:tc>
          <w:tcPr>
            <w:tcW w:w="6521" w:type="dxa"/>
          </w:tcPr>
          <w:p w14:paraId="29C7D7AB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Flexible</w:t>
            </w:r>
          </w:p>
        </w:tc>
        <w:tc>
          <w:tcPr>
            <w:tcW w:w="2126" w:type="dxa"/>
          </w:tcPr>
          <w:p w14:paraId="72A9788F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A83040D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6223B0F8" w14:textId="77777777" w:rsidTr="00F64601">
        <w:trPr>
          <w:trHeight w:val="441"/>
        </w:trPr>
        <w:tc>
          <w:tcPr>
            <w:tcW w:w="6521" w:type="dxa"/>
            <w:shd w:val="clear" w:color="auto" w:fill="D9D9D9"/>
            <w:vAlign w:val="center"/>
          </w:tcPr>
          <w:p w14:paraId="7CA7776C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Experience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F9D7693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bottom"/>
          </w:tcPr>
          <w:p w14:paraId="16DAC77C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i/>
                <w:sz w:val="24"/>
                <w:szCs w:val="24"/>
              </w:rPr>
            </w:pPr>
          </w:p>
        </w:tc>
      </w:tr>
      <w:tr w:rsidR="00C351B8" w:rsidRPr="00310836" w14:paraId="0065491E" w14:textId="77777777" w:rsidTr="00F64601">
        <w:tc>
          <w:tcPr>
            <w:tcW w:w="6521" w:type="dxa"/>
          </w:tcPr>
          <w:p w14:paraId="0E48FA88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Management and supervision of a team</w:t>
            </w:r>
          </w:p>
        </w:tc>
        <w:tc>
          <w:tcPr>
            <w:tcW w:w="2126" w:type="dxa"/>
          </w:tcPr>
          <w:p w14:paraId="20BFDE1E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7BB8ECE7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173E496B" w14:textId="77777777" w:rsidTr="00F64601">
        <w:tc>
          <w:tcPr>
            <w:tcW w:w="6521" w:type="dxa"/>
          </w:tcPr>
          <w:p w14:paraId="48B2A64A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Experience of working in collaboration and partnership</w:t>
            </w:r>
          </w:p>
        </w:tc>
        <w:tc>
          <w:tcPr>
            <w:tcW w:w="2126" w:type="dxa"/>
          </w:tcPr>
          <w:p w14:paraId="08A24D0A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5722690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79EC03EC" w14:textId="77777777" w:rsidTr="00F64601">
        <w:tc>
          <w:tcPr>
            <w:tcW w:w="6521" w:type="dxa"/>
          </w:tcPr>
          <w:p w14:paraId="4B933EF3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lastRenderedPageBreak/>
              <w:t>Experience of managing and delivering programmes to vulnerable people</w:t>
            </w:r>
          </w:p>
        </w:tc>
        <w:tc>
          <w:tcPr>
            <w:tcW w:w="2126" w:type="dxa"/>
          </w:tcPr>
          <w:p w14:paraId="6AE2C924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B5441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</w:tr>
      <w:tr w:rsidR="00C351B8" w:rsidRPr="00310836" w14:paraId="105D1A69" w14:textId="77777777" w:rsidTr="00F64601">
        <w:tc>
          <w:tcPr>
            <w:tcW w:w="6521" w:type="dxa"/>
          </w:tcPr>
          <w:p w14:paraId="6E5F6B6B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Experience of advocating on behalf of others </w:t>
            </w:r>
          </w:p>
        </w:tc>
        <w:tc>
          <w:tcPr>
            <w:tcW w:w="2126" w:type="dxa"/>
          </w:tcPr>
          <w:p w14:paraId="5DA8DD48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23E0546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507A4EC4" w14:textId="77777777" w:rsidTr="00F64601">
        <w:tc>
          <w:tcPr>
            <w:tcW w:w="6521" w:type="dxa"/>
          </w:tcPr>
          <w:p w14:paraId="5ECAE8A9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Familiarity with digital platforms, such as Facebook, smartphone applications and accessing information via a range of online sources.</w:t>
            </w:r>
          </w:p>
        </w:tc>
        <w:tc>
          <w:tcPr>
            <w:tcW w:w="2126" w:type="dxa"/>
          </w:tcPr>
          <w:p w14:paraId="294C9647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1418" w:type="dxa"/>
          </w:tcPr>
          <w:p w14:paraId="7A2DF76F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19149F72" w14:textId="77777777" w:rsidTr="00F64601">
        <w:trPr>
          <w:trHeight w:val="376"/>
        </w:trPr>
        <w:tc>
          <w:tcPr>
            <w:tcW w:w="6521" w:type="dxa"/>
            <w:shd w:val="clear" w:color="auto" w:fill="D9D9D9"/>
            <w:vAlign w:val="center"/>
          </w:tcPr>
          <w:p w14:paraId="7F2C8F57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Knowledge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B83EA26" w14:textId="77777777" w:rsidR="00C351B8" w:rsidRPr="00310836" w:rsidRDefault="00C351B8" w:rsidP="00F64601">
            <w:pPr>
              <w:ind w:left="-108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EBAA339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C351B8" w:rsidRPr="00310836" w14:paraId="14E85F2F" w14:textId="77777777" w:rsidTr="00F64601">
        <w:tc>
          <w:tcPr>
            <w:tcW w:w="6521" w:type="dxa"/>
          </w:tcPr>
          <w:p w14:paraId="473594CE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Autism</w:t>
            </w:r>
          </w:p>
        </w:tc>
        <w:tc>
          <w:tcPr>
            <w:tcW w:w="2126" w:type="dxa"/>
          </w:tcPr>
          <w:p w14:paraId="6D9A8C1C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CFDEFE0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11C964F6" w14:textId="77777777" w:rsidTr="00F64601">
        <w:tc>
          <w:tcPr>
            <w:tcW w:w="6521" w:type="dxa"/>
          </w:tcPr>
          <w:p w14:paraId="31985CC0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Asperger’s Syndrome</w:t>
            </w:r>
          </w:p>
        </w:tc>
        <w:tc>
          <w:tcPr>
            <w:tcW w:w="2126" w:type="dxa"/>
          </w:tcPr>
          <w:p w14:paraId="3D2B00F3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5D043E4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326523EE" w14:textId="77777777" w:rsidTr="00F64601">
        <w:trPr>
          <w:trHeight w:val="568"/>
        </w:trPr>
        <w:tc>
          <w:tcPr>
            <w:tcW w:w="6521" w:type="dxa"/>
          </w:tcPr>
          <w:p w14:paraId="7632F0C1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The role of the voluntary sector</w:t>
            </w:r>
          </w:p>
        </w:tc>
        <w:tc>
          <w:tcPr>
            <w:tcW w:w="2126" w:type="dxa"/>
          </w:tcPr>
          <w:p w14:paraId="1B4B0F95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9A17729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2BE4048C" w14:textId="77777777" w:rsidTr="00F64601">
        <w:tc>
          <w:tcPr>
            <w:tcW w:w="6521" w:type="dxa"/>
          </w:tcPr>
          <w:p w14:paraId="6D20389A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The role of the statutory sector</w:t>
            </w:r>
          </w:p>
        </w:tc>
        <w:tc>
          <w:tcPr>
            <w:tcW w:w="2126" w:type="dxa"/>
          </w:tcPr>
          <w:p w14:paraId="08284F4E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D77116C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3DFA024E" w14:textId="77777777" w:rsidTr="00F64601">
        <w:tc>
          <w:tcPr>
            <w:tcW w:w="6521" w:type="dxa"/>
          </w:tcPr>
          <w:p w14:paraId="658F3E0E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Safeguarding </w:t>
            </w:r>
          </w:p>
        </w:tc>
        <w:tc>
          <w:tcPr>
            <w:tcW w:w="2126" w:type="dxa"/>
          </w:tcPr>
          <w:p w14:paraId="434C9F10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D7F0BF1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4E87166A" w14:textId="77777777" w:rsidTr="00F64601">
        <w:tc>
          <w:tcPr>
            <w:tcW w:w="6521" w:type="dxa"/>
          </w:tcPr>
          <w:p w14:paraId="3B373796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Project Management</w:t>
            </w:r>
          </w:p>
        </w:tc>
        <w:tc>
          <w:tcPr>
            <w:tcW w:w="2126" w:type="dxa"/>
          </w:tcPr>
          <w:p w14:paraId="505C59BF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BCF94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</w:tr>
      <w:tr w:rsidR="00C351B8" w:rsidRPr="00310836" w14:paraId="0B2A2974" w14:textId="77777777" w:rsidTr="00F64601">
        <w:tc>
          <w:tcPr>
            <w:tcW w:w="6521" w:type="dxa"/>
          </w:tcPr>
          <w:p w14:paraId="2F73BC73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ICT skills – Microsoft office</w:t>
            </w:r>
          </w:p>
        </w:tc>
        <w:tc>
          <w:tcPr>
            <w:tcW w:w="2126" w:type="dxa"/>
          </w:tcPr>
          <w:p w14:paraId="06114D64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0D29EFD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  <w:tr w:rsidR="00C351B8" w:rsidRPr="00310836" w14:paraId="320C26D8" w14:textId="77777777" w:rsidTr="00F64601">
        <w:trPr>
          <w:trHeight w:val="453"/>
        </w:trPr>
        <w:tc>
          <w:tcPr>
            <w:tcW w:w="6521" w:type="dxa"/>
            <w:shd w:val="clear" w:color="auto" w:fill="D9D9D9"/>
            <w:vAlign w:val="center"/>
          </w:tcPr>
          <w:p w14:paraId="6B84FCF0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Qualifications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7E86D0F" w14:textId="77777777" w:rsidR="00C351B8" w:rsidRPr="00310836" w:rsidRDefault="00C351B8" w:rsidP="00F64601">
            <w:pPr>
              <w:ind w:left="-108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AACCB9D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i/>
                <w:sz w:val="24"/>
                <w:szCs w:val="24"/>
              </w:rPr>
            </w:pPr>
          </w:p>
        </w:tc>
      </w:tr>
      <w:tr w:rsidR="00C351B8" w:rsidRPr="00310836" w14:paraId="317BB1E4" w14:textId="77777777" w:rsidTr="00F64601">
        <w:tc>
          <w:tcPr>
            <w:tcW w:w="6521" w:type="dxa"/>
          </w:tcPr>
          <w:p w14:paraId="173AFA06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 level or equivalent</w:t>
            </w:r>
          </w:p>
        </w:tc>
        <w:tc>
          <w:tcPr>
            <w:tcW w:w="2126" w:type="dxa"/>
          </w:tcPr>
          <w:p w14:paraId="4C966B94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A9FDD5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</w:tr>
      <w:tr w:rsidR="00C351B8" w:rsidRPr="00310836" w14:paraId="31350B3D" w14:textId="77777777" w:rsidTr="00F64601">
        <w:tc>
          <w:tcPr>
            <w:tcW w:w="6521" w:type="dxa"/>
          </w:tcPr>
          <w:p w14:paraId="716445AD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Further Education Qualification</w:t>
            </w:r>
          </w:p>
        </w:tc>
        <w:tc>
          <w:tcPr>
            <w:tcW w:w="2126" w:type="dxa"/>
          </w:tcPr>
          <w:p w14:paraId="2ED1F37D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76BCC7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</w:tr>
      <w:tr w:rsidR="00C351B8" w:rsidRPr="00310836" w14:paraId="7BDF178C" w14:textId="77777777" w:rsidTr="00F64601">
        <w:tc>
          <w:tcPr>
            <w:tcW w:w="6521" w:type="dxa"/>
          </w:tcPr>
          <w:p w14:paraId="5AFD010B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Additional specialist autism training</w:t>
            </w:r>
          </w:p>
        </w:tc>
        <w:tc>
          <w:tcPr>
            <w:tcW w:w="2126" w:type="dxa"/>
          </w:tcPr>
          <w:p w14:paraId="371DF3B0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A87F9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</w:tr>
      <w:tr w:rsidR="00C351B8" w:rsidRPr="00310836" w14:paraId="2658D225" w14:textId="77777777" w:rsidTr="00F64601">
        <w:tc>
          <w:tcPr>
            <w:tcW w:w="6521" w:type="dxa"/>
          </w:tcPr>
          <w:p w14:paraId="389749A0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Health and Social Care </w:t>
            </w:r>
          </w:p>
        </w:tc>
        <w:tc>
          <w:tcPr>
            <w:tcW w:w="2126" w:type="dxa"/>
          </w:tcPr>
          <w:p w14:paraId="1EF04B08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B2576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 xml:space="preserve">X </w:t>
            </w:r>
          </w:p>
        </w:tc>
      </w:tr>
      <w:tr w:rsidR="00C351B8" w:rsidRPr="00310836" w14:paraId="18D3CBA4" w14:textId="77777777" w:rsidTr="00F64601">
        <w:tc>
          <w:tcPr>
            <w:tcW w:w="6521" w:type="dxa"/>
          </w:tcPr>
          <w:p w14:paraId="3882AAB6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Management </w:t>
            </w:r>
          </w:p>
        </w:tc>
        <w:tc>
          <w:tcPr>
            <w:tcW w:w="2126" w:type="dxa"/>
          </w:tcPr>
          <w:p w14:paraId="07DBD6B9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91914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 xml:space="preserve">X </w:t>
            </w:r>
          </w:p>
        </w:tc>
      </w:tr>
      <w:tr w:rsidR="00C351B8" w:rsidRPr="00310836" w14:paraId="1A039201" w14:textId="77777777" w:rsidTr="00F64601">
        <w:trPr>
          <w:trHeight w:val="443"/>
        </w:trPr>
        <w:tc>
          <w:tcPr>
            <w:tcW w:w="6521" w:type="dxa"/>
            <w:shd w:val="clear" w:color="auto" w:fill="D9D9D9"/>
            <w:vAlign w:val="center"/>
          </w:tcPr>
          <w:p w14:paraId="10380EF9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Safeguarding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1A3295E" w14:textId="77777777" w:rsidR="00C351B8" w:rsidRPr="00310836" w:rsidRDefault="00C351B8" w:rsidP="00F64601">
            <w:pPr>
              <w:ind w:left="-108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76DCDA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i/>
                <w:sz w:val="24"/>
                <w:szCs w:val="24"/>
              </w:rPr>
            </w:pPr>
          </w:p>
        </w:tc>
      </w:tr>
      <w:tr w:rsidR="00C351B8" w:rsidRPr="00310836" w14:paraId="24FCB09C" w14:textId="77777777" w:rsidTr="00F64601">
        <w:trPr>
          <w:trHeight w:val="159"/>
        </w:trPr>
        <w:tc>
          <w:tcPr>
            <w:tcW w:w="6521" w:type="dxa"/>
          </w:tcPr>
          <w:p w14:paraId="1604FF1E" w14:textId="77777777" w:rsidR="00C351B8" w:rsidRPr="00310836" w:rsidRDefault="00C351B8" w:rsidP="00F64601">
            <w:pPr>
              <w:ind w:left="175" w:firstLine="175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sz w:val="24"/>
                <w:szCs w:val="24"/>
              </w:rPr>
              <w:t>DBS required (Autism Bedfordshire will provide this)</w:t>
            </w:r>
          </w:p>
        </w:tc>
        <w:tc>
          <w:tcPr>
            <w:tcW w:w="2126" w:type="dxa"/>
          </w:tcPr>
          <w:p w14:paraId="58BBD1B4" w14:textId="77777777" w:rsidR="00C351B8" w:rsidRPr="00310836" w:rsidRDefault="00C351B8" w:rsidP="00F64601">
            <w:pPr>
              <w:ind w:left="-108"/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  <w:r w:rsidRPr="00310836">
              <w:rPr>
                <w:rFonts w:ascii="Microsoft New Tai Lue" w:hAnsi="Microsoft New Tai Lue" w:cs="Microsoft New Tai Lue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868BBE2" w14:textId="77777777" w:rsidR="00C351B8" w:rsidRPr="00310836" w:rsidRDefault="00C351B8" w:rsidP="00F64601">
            <w:pPr>
              <w:jc w:val="center"/>
              <w:rPr>
                <w:rFonts w:ascii="Microsoft New Tai Lue" w:hAnsi="Microsoft New Tai Lue" w:cs="Microsoft New Tai Lue"/>
                <w:bCs/>
                <w:sz w:val="24"/>
                <w:szCs w:val="24"/>
              </w:rPr>
            </w:pPr>
          </w:p>
        </w:tc>
      </w:tr>
    </w:tbl>
    <w:p w14:paraId="1AE3A762" w14:textId="77777777" w:rsidR="00C57012" w:rsidRPr="00310836" w:rsidRDefault="00C57012">
      <w:pPr>
        <w:rPr>
          <w:rFonts w:ascii="Microsoft New Tai Lue" w:hAnsi="Microsoft New Tai Lue" w:cs="Microsoft New Tai Lue"/>
          <w:sz w:val="24"/>
          <w:szCs w:val="24"/>
        </w:rPr>
      </w:pPr>
    </w:p>
    <w:sectPr w:rsidR="00C57012" w:rsidRPr="00310836" w:rsidSect="00C351B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9908" w14:textId="77777777" w:rsidR="00935639" w:rsidRDefault="00935639" w:rsidP="00C351B8">
      <w:pPr>
        <w:spacing w:after="0" w:line="240" w:lineRule="auto"/>
      </w:pPr>
      <w:r>
        <w:separator/>
      </w:r>
    </w:p>
  </w:endnote>
  <w:endnote w:type="continuationSeparator" w:id="0">
    <w:p w14:paraId="3A070A0D" w14:textId="77777777" w:rsidR="00935639" w:rsidRDefault="00935639" w:rsidP="00C3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8586" w14:textId="77777777" w:rsidR="00935639" w:rsidRDefault="00935639" w:rsidP="00C351B8">
      <w:pPr>
        <w:spacing w:after="0" w:line="240" w:lineRule="auto"/>
      </w:pPr>
      <w:r>
        <w:separator/>
      </w:r>
    </w:p>
  </w:footnote>
  <w:footnote w:type="continuationSeparator" w:id="0">
    <w:p w14:paraId="419066D0" w14:textId="77777777" w:rsidR="00935639" w:rsidRDefault="00935639" w:rsidP="00C3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B2EB" w14:textId="77777777" w:rsidR="00C351B8" w:rsidRDefault="00C351B8" w:rsidP="00C351B8">
    <w:pPr>
      <w:spacing w:after="12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E7DFA9A" wp14:editId="5203B61E">
          <wp:extent cx="2042160" cy="80516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457" cy="806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</w:t>
    </w:r>
  </w:p>
  <w:p w14:paraId="29A8DEF4" w14:textId="77777777" w:rsidR="00C351B8" w:rsidRPr="00B71BDC" w:rsidRDefault="00C351B8" w:rsidP="00C351B8">
    <w:pPr>
      <w:spacing w:after="120"/>
      <w:ind w:firstLine="7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  <w:r w:rsidRPr="00B71BDC">
      <w:rPr>
        <w:rFonts w:ascii="Arial" w:hAnsi="Arial" w:cs="Arial"/>
      </w:rPr>
      <w:t>Registered Charity No. 1100772</w:t>
    </w:r>
  </w:p>
  <w:p w14:paraId="22E0FBFA" w14:textId="77777777" w:rsidR="00C351B8" w:rsidRDefault="00C35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8"/>
    <w:rsid w:val="00310836"/>
    <w:rsid w:val="00935639"/>
    <w:rsid w:val="00C351B8"/>
    <w:rsid w:val="00C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9F70"/>
  <w15:chartTrackingRefBased/>
  <w15:docId w15:val="{0A79CC7F-6A22-49FD-BD38-64AED5B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8"/>
    <w:pPr>
      <w:spacing w:after="200" w:line="276" w:lineRule="auto"/>
    </w:pPr>
    <w:rPr>
      <w:rFonts w:eastAsiaTheme="minorEastAsia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1B8"/>
    <w:pPr>
      <w:keepNext/>
      <w:spacing w:before="240" w:after="60" w:line="240" w:lineRule="auto"/>
      <w:ind w:left="714" w:hanging="357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1B8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8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Tysoe</dc:creator>
  <cp:keywords/>
  <dc:description/>
  <cp:lastModifiedBy>Peter Tysoe</cp:lastModifiedBy>
  <cp:revision>2</cp:revision>
  <dcterms:created xsi:type="dcterms:W3CDTF">2021-07-20T15:47:00Z</dcterms:created>
  <dcterms:modified xsi:type="dcterms:W3CDTF">2021-07-20T15:50:00Z</dcterms:modified>
</cp:coreProperties>
</file>